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9811"/>
        <w:gridCol w:w="261"/>
        <w:gridCol w:w="887"/>
        <w:gridCol w:w="579"/>
        <w:gridCol w:w="759"/>
        <w:gridCol w:w="806"/>
        <w:gridCol w:w="788"/>
        <w:gridCol w:w="950"/>
        <w:gridCol w:w="693"/>
      </w:tblGrid>
      <w:tr w:rsidR="0016632C" w:rsidRPr="0016632C" w:rsidTr="0016632C">
        <w:trPr>
          <w:tblHeader/>
        </w:trPr>
        <w:tc>
          <w:tcPr>
            <w:tcW w:w="0" w:type="auto"/>
            <w:gridSpan w:val="10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 xml:space="preserve">รายงานผลการดำเนินงานตามแผนปฏิบัติการป้องกันการทุจริต พ.ศ. </w:t>
            </w: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 xml:space="preserve">2563 </w:t>
            </w: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ของ เทศบาลตำบลนาจะ</w:t>
            </w:r>
            <w:proofErr w:type="spellStart"/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หลวย</w:t>
            </w:r>
            <w:proofErr w:type="spellEnd"/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 xml:space="preserve"> รอบ </w:t>
            </w: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t xml:space="preserve">12 </w:t>
            </w: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เดือน</w:t>
            </w:r>
          </w:p>
        </w:tc>
      </w:tr>
      <w:tr w:rsidR="0016632C" w:rsidRPr="0016632C" w:rsidTr="0016632C">
        <w:trPr>
          <w:tblHeader/>
        </w:trPr>
        <w:tc>
          <w:tcPr>
            <w:tcW w:w="0" w:type="auto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ลำดับ</w:t>
            </w:r>
          </w:p>
        </w:tc>
        <w:tc>
          <w:tcPr>
            <w:tcW w:w="0" w:type="auto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รายการโครงการ (ตั้งต้น)</w:t>
            </w:r>
          </w:p>
        </w:tc>
        <w:tc>
          <w:tcPr>
            <w:tcW w:w="0" w:type="auto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มิติ</w:t>
            </w:r>
          </w:p>
        </w:tc>
        <w:tc>
          <w:tcPr>
            <w:tcW w:w="0" w:type="auto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งบประมาณ</w:t>
            </w: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br/>
              <w:t>(</w:t>
            </w: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บาท)</w:t>
            </w:r>
          </w:p>
        </w:tc>
        <w:tc>
          <w:tcPr>
            <w:tcW w:w="0" w:type="auto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เบิกจ่าย</w:t>
            </w: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br/>
              <w:t>(</w:t>
            </w: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บาท)</w:t>
            </w:r>
          </w:p>
        </w:tc>
        <w:tc>
          <w:tcPr>
            <w:tcW w:w="0" w:type="auto"/>
            <w:gridSpan w:val="4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สถานะ</w:t>
            </w:r>
          </w:p>
        </w:tc>
        <w:tc>
          <w:tcPr>
            <w:tcW w:w="0" w:type="auto"/>
            <w:vMerge w:val="restart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หมายเหตุ</w:t>
            </w:r>
          </w:p>
        </w:tc>
      </w:tr>
      <w:tr w:rsidR="0016632C" w:rsidRPr="0016632C" w:rsidTr="0016632C">
        <w:trPr>
          <w:tblHeader/>
        </w:trPr>
        <w:tc>
          <w:tcPr>
            <w:tcW w:w="0" w:type="auto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รอรายงาน</w:t>
            </w:r>
          </w:p>
        </w:tc>
        <w:tc>
          <w:tcPr>
            <w:tcW w:w="0" w:type="auto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อยู่ระหว่าง</w:t>
            </w: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br/>
            </w: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ดำเนินการ</w:t>
            </w:r>
          </w:p>
        </w:tc>
        <w:tc>
          <w:tcPr>
            <w:tcW w:w="0" w:type="auto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ดำเนินการ</w:t>
            </w: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br/>
            </w: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แล้วเสร็จ</w:t>
            </w:r>
          </w:p>
        </w:tc>
        <w:tc>
          <w:tcPr>
            <w:tcW w:w="0" w:type="auto"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bottom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ไม่สามารถ</w:t>
            </w: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  <w:br/>
            </w: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  <w:szCs w:val="27"/>
                <w:cs/>
              </w:rPr>
              <w:t>ดำเนินการได้</w:t>
            </w:r>
          </w:p>
        </w:tc>
        <w:tc>
          <w:tcPr>
            <w:tcW w:w="0" w:type="auto"/>
            <w:vMerge/>
            <w:tcBorders>
              <w:top w:val="single" w:sz="6" w:space="0" w:color="CAC9C9"/>
              <w:left w:val="nil"/>
              <w:bottom w:val="single" w:sz="12" w:space="0" w:color="CAC9C9"/>
              <w:right w:val="nil"/>
            </w:tcBorders>
            <w:shd w:val="clear" w:color="auto" w:fill="auto"/>
            <w:vAlign w:val="center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b/>
                <w:bCs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กิจกรรมติดตามประเมินผลการควบคุมภายใน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ชื่อโครงการ : โครงการอบรมให้ความรู้ด้านระเบียบ กฎหมายท้องถิ่น ผู้บริหาร สมาชิกสภาท้องถิ่น พนักงานเทศบาล และคณะกรรมการชุมชน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กิจกรรม 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สร้างความโปร่งใสในการใช้จ่ายเงินงบประมาณ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 การลดขั้นตอนการปฏิบัติงาน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ชื่อโครงการ : กิจกรรมการส่งเสริมและพัฒนาศักยภาพสมาชิกสภาท้องถิ่น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โครงการลดขั้นตอนและระยะเวลาการปฏิบัติราชการ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กิจกรรมประชุมประชาคมหมู่บ้านและประชาคมตำบล ประจำปี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กิจกรรม 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 : มาตรการ 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กิจกรรมการประเมินผลการปฏิบัติราชการของเทศบาลตำบลนาจะ</w:t>
            </w:r>
            <w:proofErr w:type="spellStart"/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หลวย</w:t>
            </w:r>
            <w:proofErr w:type="spellEnd"/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โครงการ : มาตรการ 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ปรับปรุงศูนย์ข้อมูลข่าวสารของเทศบาลตำบลนาจะ</w:t>
            </w:r>
            <w:proofErr w:type="spellStart"/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หลวย</w:t>
            </w:r>
            <w:proofErr w:type="spellEnd"/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 ให้มีประสิทธิภาพมากยิ่งขึ้น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12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กิจกรรม 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การออกระเบียบจัดตั้งศูนย์ข้อมูลข่าวสารของเทศบาลตำบลนาจะ</w:t>
            </w:r>
            <w:proofErr w:type="spellStart"/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หลวย</w:t>
            </w:r>
            <w:proofErr w:type="spellEnd"/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กิจกรรมการส่งเสริมและสนับสนุนการจัดทำแผนชุมชน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14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 xml:space="preserve">: 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โครงการส่งเสริมคุณธรรมและจริยธรรม ธรรมะพัฒนาจิตใจสานสายใยชุมชน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15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กิจกรรม 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อบรมให้ความรู้ให้แก่พนักงานส่วนตำบลและประชาชนทั่วไปเรื่อง พ.ร.บ. ข้อมูลข่าวสารของราชการ พ.ศ. 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2540”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15,000.00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กิจกรรมการจัดทำแผนการตรวจสอบภายในประจำปี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โครงการฝึกอบรม 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เรียนรู้ประชาธิปไตยใส่ใจการเลือกตั้ง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18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 : 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19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 xml:space="preserve">: 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กิจกรรม 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การเผยแพร่ข้อมูลข่าวสารด้านการเงิน การคลัง พัสดุ และทรัพย์สินของเทศบาลตำบลนาจะ</w:t>
            </w:r>
            <w:proofErr w:type="spellStart"/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หลวย</w:t>
            </w:r>
            <w:proofErr w:type="spellEnd"/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 และการรับเรื่องร้องเรียนเกี่ยวกับการเงินการคลัง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20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 มาตรการการสร้างความโปร่งใสในการบริหารงานบุคคล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21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กิจกรรมการบริหารงานตามหลัก</w:t>
            </w:r>
            <w:proofErr w:type="spellStart"/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ธรรมาภิ</w:t>
            </w:r>
            <w:proofErr w:type="spellEnd"/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บาล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22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 : กิจกรรมยกย่องเชิดชูเกียรติหน่วยงาน/บุคคลที่ประพฤติปฏิบัติตนให้เป็นที่ประจักษ์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23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โครงการฝึกอบรม กฎหมายวิธีปฏิบัติราชการทางปกครองเสริมสร้าง</w:t>
            </w:r>
            <w:proofErr w:type="spellStart"/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ธรรมาภิ</w:t>
            </w:r>
            <w:proofErr w:type="spellEnd"/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บาล และจัดกิจกรรมเนื่องในโอกาสครบรอบ ๑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 xml:space="preserve">00 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ปี ธงชาติไทย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24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 สนับสนุนศูนย์รวมข้อมูลข่าวสารด้านการจัดซื้อ จัดจ้างของหน่วยงานท้องถิ่นอำเภอนาจะ</w:t>
            </w:r>
            <w:proofErr w:type="spellStart"/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หลวย</w:t>
            </w:r>
            <w:proofErr w:type="spellEnd"/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30,000.00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25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กิจกรรมการมอบประกาศเกียรติคุณแก่คณะกรรมการชุมชน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26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โครงการสัมมนาเชิงปฏิบัติการเพื่อทบทวน</w:t>
            </w:r>
            <w:proofErr w:type="spellStart"/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บูรณา</w:t>
            </w:r>
            <w:proofErr w:type="spellEnd"/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การจัดทำแผนพัฒนาท้องถิ่นและแผนชุมชน/ประชุมประชาคมระดับตำบล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55,000.00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27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กิจกรรมการมีส่วนร่วมของประชาชนในการตรวจสอบการรับ การจ่าย และการใช้ประโยชน์ทรัพย์สินของเทศบาลตำบลนาจะ</w:t>
            </w:r>
            <w:proofErr w:type="spellStart"/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หลวย</w:t>
            </w:r>
            <w:proofErr w:type="spellEnd"/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28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โครงการ/กิจกรรม/มาตรการ มาตรการออกคำสั่งมอบหมายของนายกองค์กรปกครองส่วนท้องถิ่น ปลัดองค์กรปกครองส่วน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กิจกรรมยกย่องและเชิดชูเกียรติแก่บุคคล หน่วยงาน องค์กรดีเด่น ผู้ทำคุณประโยชน์หรือเข้าร่วมในกิจกรรมของเทศบาลตำบลนาจะ</w:t>
            </w:r>
            <w:proofErr w:type="spellStart"/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หลวย</w:t>
            </w:r>
            <w:proofErr w:type="spellEnd"/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โครงการ : มาตรการ 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จัดทำข้อตกลงการปฏิบัติราชการ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31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lastRenderedPageBreak/>
              <w:t>เทศบาลตำบลนาจะ</w:t>
            </w:r>
            <w:proofErr w:type="spellStart"/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หลวย</w:t>
            </w:r>
            <w:proofErr w:type="spellEnd"/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กิจกรรมการดำเนินงานศูนย์รับเรื่องร้องเรียน/ร้องทุกข์ ของเทศบาลตำบลนาจะ</w:t>
            </w:r>
            <w:proofErr w:type="spellStart"/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หลวย</w:t>
            </w:r>
            <w:proofErr w:type="spellEnd"/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33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 : มาตรการจัดทำรายงานการควบคุมภายใน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34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โครงการ : มาตรการ 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35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36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กิจกรรมสมุดบันทึกการปฏิบัติราชการของพนักงานจ้าง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37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โครงการประกวดคำขวัญต่อต้านการทุจริต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38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กิจกรรม 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สร้างความโปร่งใสในการพิจารณาเลื่อนขั้นเงินเดือน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39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โครงการ : มาตรการ 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แต่งตั้งผู้รับผิดชอบเกี่ยวกับเรื่องร้องเรียน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40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โครงการ : 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41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 xml:space="preserve">ชื่อโครงการ : กิจกรรมประชาสัมพันธ์ 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“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เทศบาลตำบลนาจะ</w:t>
            </w:r>
            <w:proofErr w:type="spellStart"/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หลวย</w:t>
            </w:r>
            <w:proofErr w:type="spellEnd"/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ใสสะอาด ท้องถิ่นไทยใสสะอาด</w:t>
            </w: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”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42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43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ชื่อโครงการ : มาตรการเฝ้าระวังการ</w:t>
            </w:r>
            <w:proofErr w:type="spellStart"/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คอร์รัป</w:t>
            </w:r>
            <w:proofErr w:type="spellEnd"/>
            <w:r w:rsidRPr="0016632C">
              <w:rPr>
                <w:rFonts w:ascii="Angsana New" w:eastAsia="Times New Roman" w:hAnsi="Angsana New" w:cs="Angsana New"/>
                <w:sz w:val="27"/>
                <w:szCs w:val="27"/>
                <w:cs/>
              </w:rPr>
              <w:t>ชันโดยภาคประชาชน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sz w:val="27"/>
                <w:szCs w:val="27"/>
              </w:rPr>
              <w:t>🗹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  <w:tr w:rsidR="0016632C" w:rsidRPr="0016632C" w:rsidTr="0016632C">
        <w:tc>
          <w:tcPr>
            <w:tcW w:w="0" w:type="auto"/>
            <w:gridSpan w:val="3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  <w:cs/>
              </w:rPr>
              <w:t>รวมทั้งสิ้น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</w:rPr>
              <w:t>220,000.00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righ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</w:rPr>
              <w:t>0.00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</w:rPr>
              <w:t>13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</w:rPr>
              <w:t>30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  <w:r w:rsidRPr="0016632C">
              <w:rPr>
                <w:rFonts w:ascii="Angsana New" w:eastAsia="Times New Roman" w:hAnsi="Angsana New" w:cs="Angsana New"/>
                <w:b/>
                <w:bCs/>
                <w:sz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C2CFD6"/>
            </w:tcBorders>
            <w:shd w:val="clear" w:color="auto" w:fill="auto"/>
            <w:hideMark/>
          </w:tcPr>
          <w:p w:rsidR="0016632C" w:rsidRPr="0016632C" w:rsidRDefault="0016632C" w:rsidP="0016632C">
            <w:pPr>
              <w:spacing w:before="0" w:after="0" w:line="240" w:lineRule="auto"/>
              <w:jc w:val="left"/>
              <w:rPr>
                <w:rFonts w:ascii="Angsana New" w:eastAsia="Times New Roman" w:hAnsi="Angsana New" w:cs="Angsana New"/>
                <w:sz w:val="27"/>
                <w:szCs w:val="27"/>
              </w:rPr>
            </w:pPr>
          </w:p>
        </w:tc>
      </w:tr>
    </w:tbl>
    <w:p w:rsidR="0016632C" w:rsidRPr="0016632C" w:rsidRDefault="0016632C" w:rsidP="0016632C">
      <w:pPr>
        <w:shd w:val="clear" w:color="auto" w:fill="FFFFFF"/>
        <w:spacing w:before="0" w:after="100" w:afterAutospacing="1" w:line="240" w:lineRule="auto"/>
        <w:jc w:val="left"/>
        <w:outlineLvl w:val="4"/>
        <w:rPr>
          <w:rFonts w:ascii="inherit" w:eastAsia="Times New Roman" w:hAnsi="inherit" w:cs="Angsana New"/>
          <w:color w:val="000000"/>
          <w:sz w:val="20"/>
          <w:szCs w:val="20"/>
        </w:rPr>
      </w:pPr>
      <w:r w:rsidRPr="0016632C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สรุปผลการขับเคลื่อนแผนฯ</w:t>
      </w:r>
    </w:p>
    <w:p w:rsidR="0016632C" w:rsidRPr="0016632C" w:rsidRDefault="0016632C" w:rsidP="0016632C">
      <w:pPr>
        <w:shd w:val="clear" w:color="auto" w:fill="FFFFFF"/>
        <w:spacing w:before="0" w:after="100" w:afterAutospacing="1" w:line="240" w:lineRule="auto"/>
        <w:jc w:val="left"/>
        <w:outlineLvl w:val="4"/>
        <w:rPr>
          <w:rFonts w:ascii="inherit" w:eastAsia="Times New Roman" w:hAnsi="inherit" w:cs="Angsana New"/>
          <w:color w:val="000000"/>
          <w:sz w:val="20"/>
          <w:szCs w:val="20"/>
        </w:rPr>
      </w:pPr>
      <w:r w:rsidRPr="0016632C">
        <w:rPr>
          <w:rFonts w:ascii="MS Mincho" w:eastAsia="MS Mincho" w:hAnsi="MS Mincho" w:cs="MS Mincho" w:hint="eastAsia"/>
          <w:b/>
          <w:bCs/>
          <w:color w:val="000000"/>
          <w:sz w:val="20"/>
          <w:szCs w:val="20"/>
        </w:rPr>
        <w:t>★</w:t>
      </w:r>
      <w:r w:rsidRPr="001663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6632C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แผนปฏิบัติการป้องกันการทุจริต มีโครงการ/กิจกรรม/มาตรการ จำนวน </w:t>
      </w:r>
      <w:r w:rsidRPr="0016632C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 xml:space="preserve">43 </w:t>
      </w:r>
      <w:r w:rsidRPr="0016632C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โครงการ</w:t>
      </w:r>
      <w:r w:rsidRPr="0016632C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br/>
      </w:r>
      <w:r w:rsidRPr="0016632C">
        <w:rPr>
          <w:rFonts w:ascii="MS Mincho" w:eastAsia="MS Mincho" w:hAnsi="MS Mincho" w:cs="MS Mincho" w:hint="eastAsia"/>
          <w:b/>
          <w:bCs/>
          <w:color w:val="000000"/>
          <w:sz w:val="20"/>
          <w:szCs w:val="20"/>
        </w:rPr>
        <w:t>★</w:t>
      </w:r>
      <w:r w:rsidRPr="001663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6632C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รอการรายงาน </w:t>
      </w:r>
      <w:r w:rsidRPr="0016632C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 xml:space="preserve">13 </w:t>
      </w:r>
      <w:r w:rsidRPr="0016632C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โครงการ</w:t>
      </w:r>
      <w:r w:rsidRPr="0016632C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br/>
      </w:r>
      <w:r w:rsidRPr="0016632C">
        <w:rPr>
          <w:rFonts w:ascii="MS Mincho" w:eastAsia="MS Mincho" w:hAnsi="MS Mincho" w:cs="MS Mincho" w:hint="eastAsia"/>
          <w:b/>
          <w:bCs/>
          <w:color w:val="000000"/>
          <w:sz w:val="20"/>
          <w:szCs w:val="20"/>
        </w:rPr>
        <w:lastRenderedPageBreak/>
        <w:t>★</w:t>
      </w:r>
      <w:r w:rsidRPr="001663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6632C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อยู่ระหว่างดำเนินการ </w:t>
      </w:r>
      <w:r w:rsidRPr="0016632C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 xml:space="preserve">0 </w:t>
      </w:r>
      <w:r w:rsidRPr="0016632C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โครงการ</w:t>
      </w:r>
      <w:r w:rsidRPr="0016632C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br/>
      </w:r>
      <w:r w:rsidRPr="0016632C">
        <w:rPr>
          <w:rFonts w:ascii="MS Mincho" w:eastAsia="MS Mincho" w:hAnsi="MS Mincho" w:cs="MS Mincho" w:hint="eastAsia"/>
          <w:b/>
          <w:bCs/>
          <w:color w:val="000000"/>
          <w:sz w:val="20"/>
          <w:szCs w:val="20"/>
        </w:rPr>
        <w:t>★</w:t>
      </w:r>
      <w:r w:rsidRPr="001663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6632C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ดำเนินการแล้วเสร็จ </w:t>
      </w:r>
      <w:r w:rsidRPr="0016632C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 xml:space="preserve">30 </w:t>
      </w:r>
      <w:r w:rsidRPr="0016632C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โครงการ</w:t>
      </w:r>
      <w:r w:rsidRPr="0016632C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br/>
      </w:r>
      <w:r w:rsidRPr="0016632C">
        <w:rPr>
          <w:rFonts w:ascii="MS Mincho" w:eastAsia="MS Mincho" w:hAnsi="MS Mincho" w:cs="MS Mincho" w:hint="eastAsia"/>
          <w:b/>
          <w:bCs/>
          <w:color w:val="000000"/>
          <w:sz w:val="20"/>
          <w:szCs w:val="20"/>
        </w:rPr>
        <w:t>★</w:t>
      </w:r>
      <w:r w:rsidRPr="001663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6632C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ไม่สามารถดำเนินการได้ </w:t>
      </w:r>
      <w:r w:rsidRPr="0016632C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 xml:space="preserve">0 </w:t>
      </w:r>
      <w:r w:rsidRPr="0016632C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โครงการ</w:t>
      </w:r>
      <w:r w:rsidRPr="0016632C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br/>
      </w:r>
      <w:r w:rsidRPr="0016632C">
        <w:rPr>
          <w:rFonts w:ascii="MS Mincho" w:eastAsia="MS Mincho" w:hAnsi="MS Mincho" w:cs="MS Mincho" w:hint="eastAsia"/>
          <w:b/>
          <w:bCs/>
          <w:color w:val="000000"/>
          <w:sz w:val="20"/>
          <w:szCs w:val="20"/>
        </w:rPr>
        <w:t>★</w:t>
      </w:r>
      <w:r w:rsidRPr="001663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6632C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เบิกจ่ายงบประมาณ </w:t>
      </w:r>
      <w:r w:rsidRPr="0016632C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 xml:space="preserve">0.00 </w:t>
      </w:r>
      <w:r w:rsidRPr="0016632C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บาท คิดเป็นร้อยละ </w:t>
      </w:r>
      <w:r w:rsidRPr="0016632C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>0.00</w:t>
      </w:r>
      <w:r w:rsidRPr="0016632C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br/>
      </w:r>
      <w:r w:rsidRPr="0016632C">
        <w:rPr>
          <w:rFonts w:ascii="MS Mincho" w:eastAsia="MS Mincho" w:hAnsi="MS Mincho" w:cs="MS Mincho" w:hint="eastAsia"/>
          <w:b/>
          <w:bCs/>
          <w:color w:val="000000"/>
          <w:sz w:val="20"/>
          <w:szCs w:val="20"/>
        </w:rPr>
        <w:t>★</w:t>
      </w:r>
      <w:r w:rsidRPr="001663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6632C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 xml:space="preserve">มีการนำแผนฯ ไปปฏิบัติ ระดับ (กลาง) ร้อยละ </w:t>
      </w:r>
      <w:r w:rsidRPr="0016632C">
        <w:rPr>
          <w:rFonts w:ascii="inherit" w:eastAsia="Times New Roman" w:hAnsi="inherit" w:cs="Angsana New"/>
          <w:b/>
          <w:bCs/>
          <w:color w:val="000000"/>
          <w:sz w:val="20"/>
          <w:szCs w:val="20"/>
        </w:rPr>
        <w:t>65.22</w:t>
      </w:r>
    </w:p>
    <w:p w:rsidR="0016632C" w:rsidRPr="0016632C" w:rsidRDefault="0016632C" w:rsidP="0016632C">
      <w:pPr>
        <w:shd w:val="clear" w:color="auto" w:fill="F0F3F5"/>
        <w:spacing w:before="0" w:after="100" w:afterAutospacing="1" w:line="240" w:lineRule="auto"/>
        <w:jc w:val="left"/>
        <w:outlineLvl w:val="4"/>
        <w:rPr>
          <w:rFonts w:ascii="inherit" w:eastAsia="Times New Roman" w:hAnsi="inherit" w:cs="Angsana New"/>
          <w:color w:val="000000"/>
          <w:sz w:val="20"/>
          <w:szCs w:val="20"/>
        </w:rPr>
      </w:pPr>
      <w:r w:rsidRPr="0016632C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หมายเหตุ</w:t>
      </w:r>
    </w:p>
    <w:p w:rsidR="0016632C" w:rsidRPr="0016632C" w:rsidRDefault="0016632C" w:rsidP="0016632C">
      <w:pPr>
        <w:shd w:val="clear" w:color="auto" w:fill="F0F3F5"/>
        <w:spacing w:before="0" w:after="100" w:afterAutospacing="1" w:line="240" w:lineRule="auto"/>
        <w:jc w:val="left"/>
        <w:outlineLvl w:val="4"/>
        <w:rPr>
          <w:rFonts w:ascii="inherit" w:eastAsia="Times New Roman" w:hAnsi="inherit" w:cs="Angsana New"/>
          <w:color w:val="000000"/>
          <w:sz w:val="20"/>
          <w:szCs w:val="20"/>
        </w:rPr>
      </w:pPr>
      <w:r w:rsidRPr="0016632C">
        <w:rPr>
          <w:rFonts w:ascii="inherit" w:eastAsia="Times New Roman" w:hAnsi="inherit" w:cs="Angsana New"/>
          <w:b/>
          <w:bCs/>
          <w:color w:val="000000"/>
          <w:sz w:val="20"/>
          <w:szCs w:val="20"/>
          <w:cs/>
        </w:rPr>
        <w:t>คำอธิบาย</w:t>
      </w:r>
      <w:r w:rsidRPr="0016632C">
        <w:rPr>
          <w:rFonts w:ascii="inherit" w:eastAsia="Times New Roman" w:hAnsi="inherit" w:cs="Angsana New"/>
          <w:color w:val="000000"/>
          <w:sz w:val="20"/>
          <w:szCs w:val="20"/>
        </w:rPr>
        <w:br/>
      </w:r>
      <w:r w:rsidRPr="0016632C">
        <w:rPr>
          <w:rFonts w:ascii="inherit" w:eastAsia="Times New Roman" w:hAnsi="inherit" w:cs="Angsana New"/>
          <w:color w:val="000000"/>
          <w:sz w:val="20"/>
          <w:szCs w:val="20"/>
          <w:cs/>
        </w:rPr>
        <w:t xml:space="preserve">มิติ </w:t>
      </w:r>
      <w:r w:rsidRPr="0016632C">
        <w:rPr>
          <w:rFonts w:ascii="inherit" w:eastAsia="Times New Roman" w:hAnsi="inherit" w:cs="Angsana New"/>
          <w:color w:val="000000"/>
          <w:sz w:val="20"/>
          <w:szCs w:val="20"/>
        </w:rPr>
        <w:t xml:space="preserve">1 </w:t>
      </w:r>
      <w:r w:rsidRPr="0016632C">
        <w:rPr>
          <w:rFonts w:ascii="inherit" w:eastAsia="Times New Roman" w:hAnsi="inherit" w:cs="Angsana New"/>
          <w:color w:val="000000"/>
          <w:sz w:val="20"/>
          <w:szCs w:val="20"/>
          <w:cs/>
        </w:rPr>
        <w:t>การสร้างสังคมที่ไม่ทนต่อการทุจริต</w:t>
      </w:r>
      <w:r w:rsidRPr="0016632C">
        <w:rPr>
          <w:rFonts w:ascii="inherit" w:eastAsia="Times New Roman" w:hAnsi="inherit" w:cs="Angsana New"/>
          <w:color w:val="000000"/>
          <w:sz w:val="20"/>
          <w:szCs w:val="20"/>
        </w:rPr>
        <w:br/>
      </w:r>
      <w:r w:rsidRPr="0016632C">
        <w:rPr>
          <w:rFonts w:ascii="inherit" w:eastAsia="Times New Roman" w:hAnsi="inherit" w:cs="Angsana New"/>
          <w:color w:val="000000"/>
          <w:sz w:val="20"/>
          <w:szCs w:val="20"/>
          <w:cs/>
        </w:rPr>
        <w:t xml:space="preserve">มิติ </w:t>
      </w:r>
      <w:r w:rsidRPr="0016632C">
        <w:rPr>
          <w:rFonts w:ascii="inherit" w:eastAsia="Times New Roman" w:hAnsi="inherit" w:cs="Angsana New"/>
          <w:color w:val="000000"/>
          <w:sz w:val="20"/>
          <w:szCs w:val="20"/>
        </w:rPr>
        <w:t xml:space="preserve">2 </w:t>
      </w:r>
      <w:r w:rsidRPr="0016632C">
        <w:rPr>
          <w:rFonts w:ascii="inherit" w:eastAsia="Times New Roman" w:hAnsi="inherit" w:cs="Angsana New"/>
          <w:color w:val="000000"/>
          <w:sz w:val="20"/>
          <w:szCs w:val="20"/>
          <w:cs/>
        </w:rPr>
        <w:t>การบริหารราชการเพื่อป้องกันการทุจริต</w:t>
      </w:r>
      <w:r w:rsidRPr="0016632C">
        <w:rPr>
          <w:rFonts w:ascii="inherit" w:eastAsia="Times New Roman" w:hAnsi="inherit" w:cs="Angsana New"/>
          <w:color w:val="000000"/>
          <w:sz w:val="20"/>
          <w:szCs w:val="20"/>
        </w:rPr>
        <w:br/>
      </w:r>
      <w:r w:rsidRPr="0016632C">
        <w:rPr>
          <w:rFonts w:ascii="inherit" w:eastAsia="Times New Roman" w:hAnsi="inherit" w:cs="Angsana New"/>
          <w:color w:val="000000"/>
          <w:sz w:val="20"/>
          <w:szCs w:val="20"/>
          <w:cs/>
        </w:rPr>
        <w:t xml:space="preserve">มิติ </w:t>
      </w:r>
      <w:r w:rsidRPr="0016632C">
        <w:rPr>
          <w:rFonts w:ascii="inherit" w:eastAsia="Times New Roman" w:hAnsi="inherit" w:cs="Angsana New"/>
          <w:color w:val="000000"/>
          <w:sz w:val="20"/>
          <w:szCs w:val="20"/>
        </w:rPr>
        <w:t xml:space="preserve">3 </w:t>
      </w:r>
      <w:r w:rsidRPr="0016632C">
        <w:rPr>
          <w:rFonts w:ascii="inherit" w:eastAsia="Times New Roman" w:hAnsi="inherit" w:cs="Angsana New"/>
          <w:color w:val="000000"/>
          <w:sz w:val="20"/>
          <w:szCs w:val="20"/>
          <w:cs/>
        </w:rPr>
        <w:t>การส่งเสริมบทบาทและการมีส่วนร่วมของภาคประชาชน</w:t>
      </w:r>
      <w:r w:rsidRPr="0016632C">
        <w:rPr>
          <w:rFonts w:ascii="inherit" w:eastAsia="Times New Roman" w:hAnsi="inherit" w:cs="Angsana New"/>
          <w:color w:val="000000"/>
          <w:sz w:val="20"/>
          <w:szCs w:val="20"/>
        </w:rPr>
        <w:br/>
      </w:r>
      <w:r w:rsidRPr="0016632C">
        <w:rPr>
          <w:rFonts w:ascii="inherit" w:eastAsia="Times New Roman" w:hAnsi="inherit" w:cs="Angsana New"/>
          <w:color w:val="000000"/>
          <w:sz w:val="20"/>
          <w:szCs w:val="20"/>
          <w:cs/>
        </w:rPr>
        <w:t xml:space="preserve">มิติ </w:t>
      </w:r>
      <w:r w:rsidRPr="0016632C">
        <w:rPr>
          <w:rFonts w:ascii="inherit" w:eastAsia="Times New Roman" w:hAnsi="inherit" w:cs="Angsana New"/>
          <w:color w:val="000000"/>
          <w:sz w:val="20"/>
          <w:szCs w:val="20"/>
        </w:rPr>
        <w:t xml:space="preserve">4 </w:t>
      </w:r>
      <w:r w:rsidRPr="0016632C">
        <w:rPr>
          <w:rFonts w:ascii="inherit" w:eastAsia="Times New Roman" w:hAnsi="inherit" w:cs="Angsana New"/>
          <w:color w:val="000000"/>
          <w:sz w:val="20"/>
          <w:szCs w:val="20"/>
          <w:cs/>
        </w:rPr>
        <w:t>การเสริมสร้างและปรับปรุงกลไกในการตรวจสอบการปฏิบัติราชการขององค์การปกครองส่วนท้องถิ่น</w:t>
      </w:r>
    </w:p>
    <w:sectPr w:rsidR="0016632C" w:rsidRPr="0016632C" w:rsidSect="00601C9D">
      <w:pgSz w:w="16838" w:h="11906" w:orient="landscape"/>
      <w:pgMar w:top="1440" w:right="11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01C9D"/>
    <w:rsid w:val="0016632C"/>
    <w:rsid w:val="001A74DC"/>
    <w:rsid w:val="00281C10"/>
    <w:rsid w:val="00601C9D"/>
    <w:rsid w:val="00BF3657"/>
    <w:rsid w:val="00C118F5"/>
    <w:rsid w:val="00D6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 w:after="120" w:line="720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57"/>
  </w:style>
  <w:style w:type="paragraph" w:styleId="5">
    <w:name w:val="heading 5"/>
    <w:basedOn w:val="a"/>
    <w:link w:val="50"/>
    <w:uiPriority w:val="9"/>
    <w:qFormat/>
    <w:rsid w:val="00601C9D"/>
    <w:pPr>
      <w:spacing w:before="100" w:beforeAutospacing="1" w:after="100" w:afterAutospacing="1" w:line="240" w:lineRule="auto"/>
      <w:jc w:val="left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601C9D"/>
    <w:rPr>
      <w:rFonts w:ascii="Angsana New" w:eastAsia="Times New Roman" w:hAnsi="Angsana New" w:cs="Angsana New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601C9D"/>
    <w:rPr>
      <w:b/>
      <w:bCs/>
    </w:rPr>
  </w:style>
  <w:style w:type="character" w:styleId="a4">
    <w:name w:val="Hyperlink"/>
    <w:basedOn w:val="a0"/>
    <w:uiPriority w:val="99"/>
    <w:semiHidden/>
    <w:unhideWhenUsed/>
    <w:rsid w:val="00601C9D"/>
    <w:rPr>
      <w:color w:val="0000FF"/>
      <w:u w:val="single"/>
    </w:rPr>
  </w:style>
  <w:style w:type="character" w:customStyle="1" w:styleId="ml-auto">
    <w:name w:val="ml-auto"/>
    <w:basedOn w:val="a0"/>
    <w:rsid w:val="00601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3835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94780">
                  <w:marLeft w:val="0"/>
                  <w:marRight w:val="0"/>
                  <w:marTop w:val="0"/>
                  <w:marBottom w:val="0"/>
                  <w:divBdr>
                    <w:top w:val="single" w:sz="6" w:space="0" w:color="C2CFD6"/>
                    <w:left w:val="single" w:sz="6" w:space="0" w:color="C2CFD6"/>
                    <w:bottom w:val="single" w:sz="6" w:space="0" w:color="C2CFD6"/>
                    <w:right w:val="single" w:sz="6" w:space="0" w:color="C2CFD6"/>
                  </w:divBdr>
                  <w:divsChild>
                    <w:div w:id="7219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76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4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255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CFD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947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498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6621">
                  <w:marLeft w:val="0"/>
                  <w:marRight w:val="0"/>
                  <w:marTop w:val="0"/>
                  <w:marBottom w:val="0"/>
                  <w:divBdr>
                    <w:top w:val="single" w:sz="6" w:space="0" w:color="C2CFD6"/>
                    <w:left w:val="single" w:sz="6" w:space="0" w:color="C2CFD6"/>
                    <w:bottom w:val="single" w:sz="6" w:space="0" w:color="C2CFD6"/>
                    <w:right w:val="single" w:sz="6" w:space="0" w:color="C2CFD6"/>
                  </w:divBdr>
                  <w:divsChild>
                    <w:div w:id="11193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72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8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742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CFD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61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4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179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1512">
                  <w:marLeft w:val="0"/>
                  <w:marRight w:val="0"/>
                  <w:marTop w:val="0"/>
                  <w:marBottom w:val="0"/>
                  <w:divBdr>
                    <w:top w:val="single" w:sz="6" w:space="0" w:color="C2CFD6"/>
                    <w:left w:val="single" w:sz="6" w:space="0" w:color="C2CFD6"/>
                    <w:bottom w:val="single" w:sz="6" w:space="0" w:color="C2CFD6"/>
                    <w:right w:val="single" w:sz="6" w:space="0" w:color="C2CFD6"/>
                  </w:divBdr>
                  <w:divsChild>
                    <w:div w:id="16979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46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6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81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CFD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224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3</cp:revision>
  <dcterms:created xsi:type="dcterms:W3CDTF">2021-06-15T03:49:00Z</dcterms:created>
  <dcterms:modified xsi:type="dcterms:W3CDTF">2021-06-15T03:54:00Z</dcterms:modified>
</cp:coreProperties>
</file>